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6F" w:rsidRPr="00DF63C4" w:rsidRDefault="009B6A6F" w:rsidP="00340E92">
      <w:pPr>
        <w:pStyle w:val="1"/>
        <w:jc w:val="center"/>
        <w:rPr>
          <w:sz w:val="28"/>
          <w:szCs w:val="28"/>
        </w:rPr>
      </w:pPr>
      <w:r w:rsidRPr="00DF63C4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социально - </w:t>
      </w:r>
      <w:r w:rsidRPr="00DF63C4">
        <w:rPr>
          <w:sz w:val="28"/>
          <w:szCs w:val="28"/>
        </w:rPr>
        <w:t>психологическог</w:t>
      </w:r>
      <w:r w:rsidR="00340E92">
        <w:rPr>
          <w:sz w:val="28"/>
          <w:szCs w:val="28"/>
        </w:rPr>
        <w:t>о сопровождения детей с ограниченными возможностями.</w:t>
      </w:r>
    </w:p>
    <w:p w:rsidR="009B6A6F" w:rsidRDefault="009B6A6F" w:rsidP="009B6A6F">
      <w:pPr>
        <w:pStyle w:val="a4"/>
        <w:jc w:val="center"/>
      </w:pPr>
      <w:r>
        <w:rPr>
          <w:rStyle w:val="a5"/>
        </w:rPr>
        <w:t>Паспорт программы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06"/>
        <w:gridCol w:w="7317"/>
      </w:tblGrid>
      <w:tr w:rsidR="009B6A6F" w:rsidTr="00495C4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6A6F" w:rsidRDefault="009B6A6F" w:rsidP="00495C45">
            <w: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6A6F" w:rsidRDefault="009B6A6F" w:rsidP="00495C45">
            <w:r>
              <w:t xml:space="preserve">- формирование эффективной системы поддержки ребёнка -  инвалида, </w:t>
            </w:r>
          </w:p>
          <w:p w:rsidR="009B6A6F" w:rsidRDefault="009B6A6F" w:rsidP="00495C45">
            <w:pPr>
              <w:pStyle w:val="a4"/>
            </w:pPr>
            <w:r>
              <w:t>- интегративное включение  ребёнка- инвалида в образовательную среду, в социум;</w:t>
            </w:r>
          </w:p>
          <w:p w:rsidR="009B6A6F" w:rsidRDefault="009B6A6F" w:rsidP="00495C45">
            <w:pPr>
              <w:pStyle w:val="a4"/>
            </w:pPr>
            <w:r>
              <w:t xml:space="preserve">- </w:t>
            </w:r>
            <w:proofErr w:type="gramStart"/>
            <w:r>
              <w:t>социальная-психологическая</w:t>
            </w:r>
            <w:proofErr w:type="gramEnd"/>
            <w:r>
              <w:t xml:space="preserve"> поддержка семей с детьми-инвалидами;</w:t>
            </w:r>
          </w:p>
          <w:p w:rsidR="009B6A6F" w:rsidRDefault="009B6A6F" w:rsidP="00495C45">
            <w:pPr>
              <w:pStyle w:val="a4"/>
            </w:pPr>
            <w:r>
              <w:t>- социально-психологическая адаптация и реабилитация детей инвалидов.</w:t>
            </w:r>
          </w:p>
        </w:tc>
      </w:tr>
      <w:tr w:rsidR="009B6A6F" w:rsidTr="00495C4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6A6F" w:rsidRDefault="009B6A6F" w:rsidP="00495C45">
            <w: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6A6F" w:rsidRDefault="009B6A6F" w:rsidP="00495C45">
            <w:r>
              <w:t xml:space="preserve">- создание условий для проведения комплексной педагогической и социально-психологической реабилитации детей-инвалидов; </w:t>
            </w:r>
          </w:p>
          <w:p w:rsidR="009B6A6F" w:rsidRDefault="009B6A6F" w:rsidP="00495C45">
            <w:pPr>
              <w:pStyle w:val="a4"/>
            </w:pPr>
            <w:r>
              <w:t>- обеспечение реабилитационных мер для получения детьми-инвалидами адекватного образования.</w:t>
            </w:r>
          </w:p>
        </w:tc>
      </w:tr>
      <w:tr w:rsidR="009B6A6F" w:rsidTr="00495C4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6A6F" w:rsidRDefault="009B6A6F" w:rsidP="00495C45">
            <w:r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6A6F" w:rsidRDefault="009B6A6F" w:rsidP="00495C45">
            <w:r>
              <w:t>2012-2015 гг.</w:t>
            </w:r>
          </w:p>
        </w:tc>
      </w:tr>
      <w:tr w:rsidR="009B6A6F" w:rsidTr="00495C4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6A6F" w:rsidRDefault="009B6A6F" w:rsidP="00495C45">
            <w: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6A6F" w:rsidRDefault="009B6A6F" w:rsidP="00495C45">
            <w:pPr>
              <w:pStyle w:val="a4"/>
            </w:pPr>
            <w:r>
              <w:t>Специалисты социально-психологической службы,</w:t>
            </w:r>
          </w:p>
          <w:p w:rsidR="009B6A6F" w:rsidRDefault="009B6A6F" w:rsidP="00495C45">
            <w:pPr>
              <w:pStyle w:val="a4"/>
            </w:pPr>
            <w:r>
              <w:t>Педагогический коллектив</w:t>
            </w:r>
          </w:p>
        </w:tc>
      </w:tr>
      <w:tr w:rsidR="009B6A6F" w:rsidTr="00495C4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6A6F" w:rsidRDefault="009B6A6F" w:rsidP="00495C45">
            <w:r>
              <w:t>Ожидаемые результаты: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B6A6F" w:rsidRDefault="009B6A6F" w:rsidP="00495C45">
            <w:r>
              <w:t>- Реализовать комплексный подход к решению реабилитации детей-инвалидов;</w:t>
            </w:r>
          </w:p>
          <w:p w:rsidR="009B6A6F" w:rsidRDefault="009B6A6F" w:rsidP="00495C45">
            <w:pPr>
              <w:pStyle w:val="a4"/>
            </w:pPr>
            <w:r>
              <w:t>- успешное интегративное включение детей инвалидов в образовательную среду, в социум;</w:t>
            </w:r>
          </w:p>
          <w:p w:rsidR="009B6A6F" w:rsidRDefault="009B6A6F" w:rsidP="00495C45">
            <w:pPr>
              <w:pStyle w:val="a4"/>
            </w:pPr>
            <w:r>
              <w:t>- успешная социально-психологическая адаптация;</w:t>
            </w:r>
          </w:p>
          <w:p w:rsidR="009B6A6F" w:rsidRDefault="009B6A6F" w:rsidP="00495C45">
            <w:pPr>
              <w:pStyle w:val="a4"/>
            </w:pPr>
            <w:r>
              <w:t>- совершенствование системы выявления и учета и сопровождения детей-инвалидов;</w:t>
            </w:r>
          </w:p>
        </w:tc>
      </w:tr>
    </w:tbl>
    <w:p w:rsidR="009B6A6F" w:rsidRDefault="009B6A6F" w:rsidP="009B6A6F">
      <w:pPr>
        <w:pStyle w:val="a4"/>
        <w:jc w:val="center"/>
        <w:rPr>
          <w:rStyle w:val="a5"/>
        </w:rPr>
      </w:pPr>
    </w:p>
    <w:p w:rsidR="009B6A6F" w:rsidRDefault="009B6A6F" w:rsidP="009B6A6F">
      <w:pPr>
        <w:pStyle w:val="a4"/>
        <w:jc w:val="center"/>
        <w:rPr>
          <w:rStyle w:val="a5"/>
        </w:rPr>
      </w:pPr>
    </w:p>
    <w:p w:rsidR="009B6A6F" w:rsidRDefault="009B6A6F" w:rsidP="00340E92">
      <w:pPr>
        <w:pStyle w:val="a4"/>
        <w:rPr>
          <w:rStyle w:val="a5"/>
        </w:rPr>
      </w:pPr>
    </w:p>
    <w:p w:rsidR="009B6A6F" w:rsidRDefault="009B6A6F" w:rsidP="009B6A6F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9B6A6F" w:rsidRDefault="009B6A6F" w:rsidP="009B6A6F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2D5E7F" w:rsidRDefault="002D5E7F" w:rsidP="009B6A6F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2D5E7F" w:rsidRDefault="002D5E7F" w:rsidP="009B6A6F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2D5E7F" w:rsidRDefault="002D5E7F" w:rsidP="009B6A6F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9B6A6F" w:rsidRDefault="009B6A6F" w:rsidP="009B6A6F">
      <w:pPr>
        <w:pStyle w:val="a4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lastRenderedPageBreak/>
        <w:t xml:space="preserve">ПРОГРАММА РАЗВИТИЯ СОЦИАЛЬНО-ПСИХОЛОГИЧЕСКОГО СОПРОВОЖДЕНИЯ ДЕТЕЙ-ИНВАЛИДОВ </w:t>
      </w:r>
    </w:p>
    <w:p w:rsidR="009B6A6F" w:rsidRDefault="009B6A6F" w:rsidP="009B6A6F">
      <w:pPr>
        <w:pStyle w:val="a4"/>
        <w:spacing w:before="0" w:beforeAutospacing="0" w:after="0" w:afterAutospacing="0"/>
        <w:jc w:val="center"/>
      </w:pPr>
      <w:r>
        <w:rPr>
          <w:rStyle w:val="a5"/>
        </w:rPr>
        <w:t>В МБОУ “СОШ №2”</w:t>
      </w:r>
      <w:r>
        <w:t xml:space="preserve"> </w:t>
      </w:r>
      <w:r w:rsidRPr="00AB7109">
        <w:rPr>
          <w:b/>
        </w:rPr>
        <w:t>г.</w:t>
      </w:r>
      <w:r>
        <w:rPr>
          <w:b/>
        </w:rPr>
        <w:t xml:space="preserve"> </w:t>
      </w:r>
      <w:r w:rsidRPr="00AB7109">
        <w:rPr>
          <w:b/>
        </w:rPr>
        <w:t>МЕГИОНА</w:t>
      </w:r>
    </w:p>
    <w:p w:rsidR="009B6A6F" w:rsidRPr="009B6A6F" w:rsidRDefault="009B6A6F" w:rsidP="009B6A6F">
      <w:pPr>
        <w:pStyle w:val="a4"/>
      </w:pPr>
      <w:r w:rsidRPr="009B6A6F">
        <w:rPr>
          <w:rStyle w:val="a5"/>
        </w:rPr>
        <w:t>Пояснительная записка</w:t>
      </w:r>
    </w:p>
    <w:p w:rsidR="009B6A6F" w:rsidRPr="009B6A6F" w:rsidRDefault="009B6A6F" w:rsidP="009B6A6F">
      <w:pPr>
        <w:pStyle w:val="a4"/>
      </w:pPr>
      <w:r w:rsidRPr="009B6A6F">
        <w:t>Основной целью программы является формирование эффективной системы поддержки детей-инвалидов, включающей в себя как профилактические мероприятия, так и создание оптимальной среды жизнедеятельности в ОУ, позволяющей реализовать творческий потенциал ребенка.</w:t>
      </w:r>
    </w:p>
    <w:p w:rsidR="009B6A6F" w:rsidRPr="009B6A6F" w:rsidRDefault="009B6A6F" w:rsidP="009B6A6F">
      <w:pPr>
        <w:pStyle w:val="a4"/>
      </w:pPr>
      <w:r w:rsidRPr="009B6A6F">
        <w:t>Наличие проблем  при работе с детьми данной категории, подтверждают целесообразность и необходимость проведения работы, связанной с улучшением положения детей- инвалидов, улучшением качества их жизни.</w:t>
      </w:r>
    </w:p>
    <w:p w:rsidR="009B6A6F" w:rsidRPr="009B6A6F" w:rsidRDefault="009B6A6F" w:rsidP="009B6A6F">
      <w:pPr>
        <w:pStyle w:val="a4"/>
      </w:pPr>
      <w:r w:rsidRPr="009B6A6F">
        <w:t>Предусматривается реализация по следующим основным</w:t>
      </w:r>
      <w:r w:rsidRPr="009B6A6F">
        <w:rPr>
          <w:b/>
        </w:rPr>
        <w:t xml:space="preserve"> направлениям</w:t>
      </w:r>
      <w:r w:rsidRPr="009B6A6F">
        <w:t xml:space="preserve">: </w:t>
      </w:r>
    </w:p>
    <w:p w:rsidR="009B6A6F" w:rsidRPr="009B6A6F" w:rsidRDefault="009B6A6F" w:rsidP="009B6A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B6A6F">
        <w:rPr>
          <w:rFonts w:ascii="Times New Roman" w:hAnsi="Times New Roman" w:cs="Times New Roman"/>
          <w:sz w:val="24"/>
          <w:szCs w:val="24"/>
        </w:rPr>
        <w:t xml:space="preserve">Адаптация детей – инвалидов в образовательной среде, в социуме посредством специально организованного комплекса мероприятий. </w:t>
      </w:r>
    </w:p>
    <w:p w:rsidR="009B6A6F" w:rsidRPr="009B6A6F" w:rsidRDefault="009B6A6F" w:rsidP="009B6A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B6A6F">
        <w:rPr>
          <w:rFonts w:ascii="Times New Roman" w:hAnsi="Times New Roman" w:cs="Times New Roman"/>
          <w:sz w:val="24"/>
          <w:szCs w:val="24"/>
        </w:rPr>
        <w:t xml:space="preserve">Оказание помощи семьям, имеющим детей-инвалидов, в создании условий для преодоления, замещения (компенсации) ограничений жизнедеятельности. </w:t>
      </w:r>
    </w:p>
    <w:p w:rsidR="009B6A6F" w:rsidRPr="009B6A6F" w:rsidRDefault="009B6A6F" w:rsidP="009B6A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B6A6F">
        <w:rPr>
          <w:rFonts w:ascii="Times New Roman" w:hAnsi="Times New Roman" w:cs="Times New Roman"/>
          <w:sz w:val="24"/>
          <w:szCs w:val="24"/>
        </w:rPr>
        <w:t xml:space="preserve">Поддержка и развитие творческого, художественного и интеллектуального потенциала детей – инвалидов. </w:t>
      </w:r>
    </w:p>
    <w:p w:rsidR="009B6A6F" w:rsidRPr="009B6A6F" w:rsidRDefault="009B6A6F" w:rsidP="009B6A6F">
      <w:pPr>
        <w:pStyle w:val="a4"/>
        <w:rPr>
          <w:rStyle w:val="a5"/>
          <w:b w:val="0"/>
        </w:rPr>
      </w:pPr>
      <w:r w:rsidRPr="009B6A6F">
        <w:rPr>
          <w:rStyle w:val="a5"/>
          <w:b w:val="0"/>
        </w:rPr>
        <w:t xml:space="preserve">  В рамках социально – психологической поддержки  семей с детьми – инвалидами, в программу включены   формы психологического сопровождения: </w:t>
      </w:r>
    </w:p>
    <w:p w:rsidR="009B6A6F" w:rsidRPr="009B6A6F" w:rsidRDefault="009B6A6F" w:rsidP="009B6A6F">
      <w:pPr>
        <w:pStyle w:val="2"/>
        <w:tabs>
          <w:tab w:val="left" w:pos="748"/>
        </w:tabs>
        <w:ind w:left="360"/>
        <w:rPr>
          <w:sz w:val="24"/>
        </w:rPr>
      </w:pPr>
      <w:r w:rsidRPr="009B6A6F">
        <w:rPr>
          <w:rStyle w:val="a5"/>
          <w:b w:val="0"/>
          <w:sz w:val="24"/>
        </w:rPr>
        <w:t xml:space="preserve">    </w:t>
      </w:r>
      <w:r w:rsidRPr="009B6A6F">
        <w:rPr>
          <w:rStyle w:val="a5"/>
          <w:sz w:val="24"/>
        </w:rPr>
        <w:t>Психологическое просвещение</w:t>
      </w:r>
      <w:r w:rsidRPr="009B6A6F">
        <w:rPr>
          <w:rStyle w:val="a5"/>
          <w:b w:val="0"/>
          <w:sz w:val="24"/>
        </w:rPr>
        <w:t xml:space="preserve"> – с целью </w:t>
      </w:r>
      <w:r w:rsidRPr="009B6A6F">
        <w:rPr>
          <w:sz w:val="24"/>
        </w:rPr>
        <w:t xml:space="preserve">повышение психологической грамотности    родителей в вопросах семейного воспитания и роли родителей в создании условий для  гармоничного развития личности ребенка. </w:t>
      </w:r>
    </w:p>
    <w:p w:rsidR="009B6A6F" w:rsidRPr="009B6A6F" w:rsidRDefault="009B6A6F" w:rsidP="009B6A6F">
      <w:pPr>
        <w:pStyle w:val="2"/>
        <w:tabs>
          <w:tab w:val="left" w:pos="748"/>
        </w:tabs>
        <w:ind w:left="720"/>
        <w:rPr>
          <w:sz w:val="24"/>
        </w:rPr>
      </w:pPr>
    </w:p>
    <w:p w:rsidR="009B6A6F" w:rsidRPr="009B6A6F" w:rsidRDefault="009B6A6F" w:rsidP="009B6A6F">
      <w:pPr>
        <w:tabs>
          <w:tab w:val="left" w:pos="748"/>
        </w:tabs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6A6F">
        <w:rPr>
          <w:rFonts w:ascii="Times New Roman" w:hAnsi="Times New Roman" w:cs="Times New Roman"/>
          <w:b/>
          <w:sz w:val="24"/>
          <w:szCs w:val="24"/>
        </w:rPr>
        <w:t>Психологическое консультирование</w:t>
      </w:r>
      <w:r w:rsidRPr="009B6A6F">
        <w:rPr>
          <w:rFonts w:ascii="Times New Roman" w:hAnsi="Times New Roman" w:cs="Times New Roman"/>
          <w:sz w:val="24"/>
          <w:szCs w:val="24"/>
        </w:rPr>
        <w:t xml:space="preserve"> – </w:t>
      </w:r>
      <w:r w:rsidRPr="009B6A6F">
        <w:rPr>
          <w:rFonts w:ascii="Times New Roman" w:hAnsi="Times New Roman" w:cs="Times New Roman"/>
          <w:color w:val="000000"/>
          <w:sz w:val="24"/>
          <w:szCs w:val="24"/>
        </w:rPr>
        <w:t>с целью оказание психологической помощи и поддержки школьникам, испытывающим трудности в обучении, общении и психологическом самочувствии. Создание условий, благоприятствующих сотрудничеству семьи и школы. Систематическое отслеживание динамики психологического статуса ребёнка.</w:t>
      </w:r>
    </w:p>
    <w:p w:rsidR="009B6A6F" w:rsidRPr="009B6A6F" w:rsidRDefault="009B6A6F" w:rsidP="009B6A6F">
      <w:pPr>
        <w:pStyle w:val="2"/>
        <w:tabs>
          <w:tab w:val="left" w:pos="748"/>
        </w:tabs>
        <w:ind w:left="720"/>
        <w:rPr>
          <w:sz w:val="24"/>
        </w:rPr>
      </w:pPr>
    </w:p>
    <w:p w:rsidR="009B6A6F" w:rsidRPr="009B6A6F" w:rsidRDefault="009B6A6F" w:rsidP="009B6A6F">
      <w:pPr>
        <w:pStyle w:val="2"/>
        <w:tabs>
          <w:tab w:val="left" w:pos="900"/>
        </w:tabs>
        <w:ind w:left="720"/>
        <w:rPr>
          <w:color w:val="000000"/>
          <w:sz w:val="24"/>
        </w:rPr>
      </w:pPr>
      <w:r w:rsidRPr="009B6A6F">
        <w:rPr>
          <w:rStyle w:val="a5"/>
          <w:sz w:val="24"/>
        </w:rPr>
        <w:t>Психологическая диагностика-</w:t>
      </w:r>
      <w:r w:rsidRPr="009B6A6F">
        <w:rPr>
          <w:rStyle w:val="a5"/>
          <w:b w:val="0"/>
          <w:sz w:val="24"/>
        </w:rPr>
        <w:t xml:space="preserve"> с целью с</w:t>
      </w:r>
      <w:r w:rsidRPr="009B6A6F">
        <w:rPr>
          <w:color w:val="000000"/>
          <w:sz w:val="24"/>
        </w:rPr>
        <w:t>истематического отслеживания динамики психолого-педагогического статуса ребёнка.</w:t>
      </w:r>
    </w:p>
    <w:p w:rsidR="009B6A6F" w:rsidRPr="009B6A6F" w:rsidRDefault="009B6A6F" w:rsidP="009B6A6F">
      <w:pPr>
        <w:pStyle w:val="2"/>
        <w:tabs>
          <w:tab w:val="left" w:pos="900"/>
        </w:tabs>
        <w:ind w:left="720"/>
        <w:rPr>
          <w:rStyle w:val="a5"/>
          <w:b w:val="0"/>
          <w:bCs/>
          <w:color w:val="000000"/>
          <w:sz w:val="24"/>
        </w:rPr>
      </w:pPr>
    </w:p>
    <w:p w:rsidR="009B6A6F" w:rsidRPr="009B6A6F" w:rsidRDefault="009B6A6F" w:rsidP="009B6A6F">
      <w:pPr>
        <w:pStyle w:val="a4"/>
        <w:rPr>
          <w:rStyle w:val="a5"/>
          <w:b w:val="0"/>
        </w:rPr>
      </w:pPr>
      <w:r w:rsidRPr="009B6A6F">
        <w:rPr>
          <w:rStyle w:val="a5"/>
          <w:b w:val="0"/>
        </w:rPr>
        <w:t xml:space="preserve">           </w:t>
      </w:r>
      <w:r w:rsidRPr="009B6A6F">
        <w:rPr>
          <w:rStyle w:val="a5"/>
        </w:rPr>
        <w:t>Коррекционно-развивающая работа</w:t>
      </w:r>
      <w:r>
        <w:rPr>
          <w:rStyle w:val="a5"/>
        </w:rPr>
        <w:t xml:space="preserve"> </w:t>
      </w:r>
      <w:r w:rsidRPr="009B6A6F">
        <w:rPr>
          <w:rStyle w:val="a5"/>
          <w:b w:val="0"/>
        </w:rPr>
        <w:t xml:space="preserve">- с целью </w:t>
      </w:r>
      <w:r w:rsidRPr="009B6A6F">
        <w:t xml:space="preserve">оказание психологической помощи </w:t>
      </w:r>
      <w:r>
        <w:t xml:space="preserve"> </w:t>
      </w:r>
      <w:r w:rsidRPr="009B6A6F">
        <w:t>и поддержки школьникам с ограниченными возможностями,  испытывающим трудности в адаптации, обучении, общении и психическом самочувствии.</w:t>
      </w:r>
    </w:p>
    <w:p w:rsidR="002D5E7F" w:rsidRDefault="002D5E7F" w:rsidP="009B6A6F">
      <w:pPr>
        <w:pStyle w:val="a4"/>
        <w:rPr>
          <w:rStyle w:val="a5"/>
          <w:u w:val="single"/>
        </w:rPr>
      </w:pPr>
    </w:p>
    <w:p w:rsidR="002D5E7F" w:rsidRDefault="002D5E7F" w:rsidP="009B6A6F">
      <w:pPr>
        <w:pStyle w:val="a4"/>
        <w:rPr>
          <w:rStyle w:val="a5"/>
          <w:u w:val="single"/>
        </w:rPr>
      </w:pPr>
    </w:p>
    <w:p w:rsidR="002D5E7F" w:rsidRDefault="002D5E7F" w:rsidP="009B6A6F">
      <w:pPr>
        <w:pStyle w:val="a4"/>
        <w:rPr>
          <w:rStyle w:val="a5"/>
          <w:u w:val="single"/>
        </w:rPr>
      </w:pPr>
    </w:p>
    <w:p w:rsidR="002D5E7F" w:rsidRDefault="002D5E7F" w:rsidP="009B6A6F">
      <w:pPr>
        <w:pStyle w:val="a4"/>
        <w:rPr>
          <w:rStyle w:val="a5"/>
          <w:u w:val="single"/>
        </w:rPr>
      </w:pPr>
    </w:p>
    <w:p w:rsidR="009B6A6F" w:rsidRPr="009B6A6F" w:rsidRDefault="009B6A6F" w:rsidP="009B6A6F">
      <w:pPr>
        <w:pStyle w:val="a4"/>
        <w:rPr>
          <w:rStyle w:val="a5"/>
          <w:u w:val="single"/>
        </w:rPr>
      </w:pPr>
      <w:r w:rsidRPr="009B6A6F">
        <w:rPr>
          <w:rStyle w:val="a5"/>
          <w:u w:val="single"/>
        </w:rPr>
        <w:lastRenderedPageBreak/>
        <w:t>Структура программы</w:t>
      </w:r>
    </w:p>
    <w:p w:rsidR="009B6A6F" w:rsidRPr="009B6A6F" w:rsidRDefault="009B6A6F" w:rsidP="009B6A6F">
      <w:pPr>
        <w:pStyle w:val="a4"/>
        <w:rPr>
          <w:rStyle w:val="a5"/>
          <w:b w:val="0"/>
        </w:rPr>
      </w:pPr>
      <w:r w:rsidRPr="009B6A6F">
        <w:rPr>
          <w:rStyle w:val="a5"/>
          <w:b w:val="0"/>
        </w:rPr>
        <w:t>В программу включены следующие темы:</w:t>
      </w:r>
    </w:p>
    <w:p w:rsidR="009B6A6F" w:rsidRPr="009B6A6F" w:rsidRDefault="009B6A6F" w:rsidP="009B6A6F">
      <w:pPr>
        <w:pStyle w:val="a4"/>
        <w:rPr>
          <w:rStyle w:val="a5"/>
          <w:b w:val="0"/>
          <w:iCs/>
        </w:rPr>
      </w:pPr>
      <w:r w:rsidRPr="009B6A6F">
        <w:rPr>
          <w:rStyle w:val="a5"/>
          <w:b w:val="0"/>
        </w:rPr>
        <w:t xml:space="preserve"> «Какой я» - их целью является  ф</w:t>
      </w:r>
      <w:r w:rsidRPr="009B6A6F">
        <w:rPr>
          <w:rStyle w:val="a5"/>
          <w:b w:val="0"/>
          <w:iCs/>
        </w:rPr>
        <w:t>ормирование положительного отношения к себе, как личности, формирование адекватной самооценки, эмоциональной стабильности.</w:t>
      </w:r>
    </w:p>
    <w:p w:rsidR="009B6A6F" w:rsidRPr="009B6A6F" w:rsidRDefault="009B6A6F" w:rsidP="009B6A6F">
      <w:pPr>
        <w:pStyle w:val="a4"/>
        <w:rPr>
          <w:rStyle w:val="a5"/>
          <w:b w:val="0"/>
        </w:rPr>
      </w:pPr>
      <w:r w:rsidRPr="009B6A6F">
        <w:rPr>
          <w:rStyle w:val="a5"/>
          <w:b w:val="0"/>
        </w:rPr>
        <w:t xml:space="preserve">«Эмоции» -  </w:t>
      </w:r>
      <w:r w:rsidRPr="009B6A6F">
        <w:rPr>
          <w:rStyle w:val="a5"/>
          <w:b w:val="0"/>
          <w:iCs/>
        </w:rPr>
        <w:t>Ознакомление с эмоциями, развитие умения различать положительные и отрицательные эмоции.</w:t>
      </w:r>
    </w:p>
    <w:p w:rsidR="009B6A6F" w:rsidRPr="009B6A6F" w:rsidRDefault="009B6A6F" w:rsidP="009B6A6F">
      <w:pPr>
        <w:pStyle w:val="a4"/>
        <w:rPr>
          <w:rStyle w:val="a5"/>
          <w:b w:val="0"/>
        </w:rPr>
      </w:pPr>
      <w:r w:rsidRPr="009B6A6F">
        <w:rPr>
          <w:rStyle w:val="a5"/>
          <w:b w:val="0"/>
        </w:rPr>
        <w:t xml:space="preserve">«Общение» - </w:t>
      </w:r>
      <w:r w:rsidRPr="009B6A6F">
        <w:rPr>
          <w:rStyle w:val="a5"/>
          <w:b w:val="0"/>
          <w:iCs/>
        </w:rPr>
        <w:t>Развитие коммуникативных способностей ребёнка. Формирование положительного отношения к себе, как личности, формирование адекватной самооценки, эмоциональной стабильности.</w:t>
      </w:r>
    </w:p>
    <w:p w:rsidR="009B6A6F" w:rsidRPr="009B6A6F" w:rsidRDefault="009B6A6F" w:rsidP="009B6A6F">
      <w:pPr>
        <w:pStyle w:val="a4"/>
        <w:rPr>
          <w:rStyle w:val="a5"/>
          <w:b w:val="0"/>
        </w:rPr>
      </w:pPr>
      <w:r w:rsidRPr="009B6A6F">
        <w:rPr>
          <w:rStyle w:val="a5"/>
          <w:b w:val="0"/>
        </w:rPr>
        <w:t>«Школьные трудности» -  целью является п</w:t>
      </w:r>
      <w:r w:rsidRPr="009B6A6F">
        <w:rPr>
          <w:rStyle w:val="a5"/>
          <w:b w:val="0"/>
          <w:iCs/>
        </w:rPr>
        <w:t xml:space="preserve">омочь ребёнку научиться справляться с </w:t>
      </w:r>
      <w:proofErr w:type="gramStart"/>
      <w:r w:rsidRPr="009B6A6F">
        <w:rPr>
          <w:rStyle w:val="a5"/>
          <w:b w:val="0"/>
          <w:iCs/>
        </w:rPr>
        <w:t>проблемами</w:t>
      </w:r>
      <w:proofErr w:type="gramEnd"/>
      <w:r w:rsidRPr="009B6A6F">
        <w:rPr>
          <w:rStyle w:val="a5"/>
          <w:b w:val="0"/>
          <w:iCs/>
        </w:rPr>
        <w:t xml:space="preserve"> как в школе, так и дома.</w:t>
      </w:r>
    </w:p>
    <w:p w:rsidR="009B6A6F" w:rsidRPr="009B6A6F" w:rsidRDefault="009B6A6F" w:rsidP="009B6A6F">
      <w:pPr>
        <w:pStyle w:val="a4"/>
        <w:rPr>
          <w:rStyle w:val="a5"/>
          <w:b w:val="0"/>
        </w:rPr>
      </w:pPr>
      <w:r w:rsidRPr="009B6A6F">
        <w:rPr>
          <w:rStyle w:val="a5"/>
          <w:b w:val="0"/>
        </w:rPr>
        <w:t>«</w:t>
      </w:r>
      <w:proofErr w:type="gramStart"/>
      <w:r w:rsidRPr="009B6A6F">
        <w:rPr>
          <w:rStyle w:val="a5"/>
          <w:b w:val="0"/>
        </w:rPr>
        <w:t>Память</w:t>
      </w:r>
      <w:proofErr w:type="gramEnd"/>
      <w:r w:rsidRPr="009B6A6F">
        <w:rPr>
          <w:rStyle w:val="a5"/>
          <w:b w:val="0"/>
        </w:rPr>
        <w:t xml:space="preserve">» - целью </w:t>
      </w:r>
      <w:proofErr w:type="gramStart"/>
      <w:r w:rsidRPr="009B6A6F">
        <w:rPr>
          <w:rStyle w:val="a5"/>
          <w:b w:val="0"/>
        </w:rPr>
        <w:t>которого</w:t>
      </w:r>
      <w:proofErr w:type="gramEnd"/>
      <w:r w:rsidRPr="009B6A6F">
        <w:rPr>
          <w:rStyle w:val="a5"/>
          <w:b w:val="0"/>
        </w:rPr>
        <w:t xml:space="preserve"> является, </w:t>
      </w:r>
      <w:r w:rsidRPr="009B6A6F">
        <w:rPr>
          <w:rStyle w:val="a5"/>
          <w:b w:val="0"/>
          <w:iCs/>
        </w:rPr>
        <w:t>знакомство с понятием память, развитие слуховой и зрительной  видов памяти.</w:t>
      </w:r>
    </w:p>
    <w:p w:rsidR="009B6A6F" w:rsidRPr="009B6A6F" w:rsidRDefault="009B6A6F" w:rsidP="009B6A6F">
      <w:pPr>
        <w:pStyle w:val="a4"/>
        <w:rPr>
          <w:rStyle w:val="a5"/>
          <w:b w:val="0"/>
        </w:rPr>
      </w:pPr>
      <w:r w:rsidRPr="009B6A6F">
        <w:rPr>
          <w:rStyle w:val="a5"/>
          <w:b w:val="0"/>
        </w:rPr>
        <w:t xml:space="preserve">«Внимание» - включает в себя </w:t>
      </w:r>
      <w:r w:rsidRPr="009B6A6F">
        <w:rPr>
          <w:rStyle w:val="a5"/>
          <w:b w:val="0"/>
          <w:iCs/>
        </w:rPr>
        <w:t>знакомство с понятием внимание, развитие концентрации, усидчивости.</w:t>
      </w:r>
    </w:p>
    <w:p w:rsidR="009B6A6F" w:rsidRDefault="009B6A6F" w:rsidP="009B6A6F">
      <w:pPr>
        <w:pStyle w:val="a4"/>
        <w:jc w:val="center"/>
        <w:rPr>
          <w:rStyle w:val="a5"/>
        </w:rPr>
      </w:pPr>
    </w:p>
    <w:p w:rsidR="009B6A6F" w:rsidRPr="00AB7109" w:rsidRDefault="009B6A6F" w:rsidP="009B6A6F">
      <w:pPr>
        <w:pStyle w:val="a4"/>
        <w:spacing w:before="0" w:beforeAutospacing="0" w:after="0" w:afterAutospacing="0"/>
        <w:jc w:val="right"/>
        <w:rPr>
          <w:rStyle w:val="a5"/>
          <w:b w:val="0"/>
        </w:rPr>
      </w:pPr>
      <w:r w:rsidRPr="00AB7109">
        <w:rPr>
          <w:rStyle w:val="a5"/>
          <w:b w:val="0"/>
        </w:rPr>
        <w:t xml:space="preserve">Педагог  - психолог МБОУ «СОШ №2» г. </w:t>
      </w:r>
      <w:proofErr w:type="spellStart"/>
      <w:r w:rsidRPr="00AB7109">
        <w:rPr>
          <w:rStyle w:val="a5"/>
          <w:b w:val="0"/>
        </w:rPr>
        <w:t>Мегиона</w:t>
      </w:r>
      <w:proofErr w:type="spellEnd"/>
      <w:proofErr w:type="gramStart"/>
      <w:r w:rsidRPr="00AB7109">
        <w:rPr>
          <w:rStyle w:val="a5"/>
          <w:b w:val="0"/>
        </w:rPr>
        <w:t xml:space="preserve"> :</w:t>
      </w:r>
      <w:proofErr w:type="gramEnd"/>
      <w:r w:rsidRPr="00AB7109">
        <w:rPr>
          <w:rStyle w:val="a5"/>
          <w:b w:val="0"/>
        </w:rPr>
        <w:t xml:space="preserve">   </w:t>
      </w:r>
    </w:p>
    <w:p w:rsidR="009B6A6F" w:rsidRPr="00AB7109" w:rsidRDefault="009B6A6F" w:rsidP="009B6A6F">
      <w:pPr>
        <w:pStyle w:val="a4"/>
        <w:spacing w:before="0" w:beforeAutospacing="0" w:after="0" w:afterAutospacing="0"/>
        <w:jc w:val="right"/>
        <w:rPr>
          <w:rStyle w:val="a5"/>
          <w:b w:val="0"/>
        </w:rPr>
      </w:pPr>
      <w:r w:rsidRPr="00AB7109">
        <w:rPr>
          <w:rStyle w:val="a5"/>
          <w:b w:val="0"/>
        </w:rPr>
        <w:t>Скрипец Ирина Владимировна</w:t>
      </w:r>
    </w:p>
    <w:p w:rsidR="009B6A6F" w:rsidRDefault="009B6A6F" w:rsidP="009B6A6F">
      <w:pPr>
        <w:pStyle w:val="a4"/>
        <w:jc w:val="center"/>
        <w:rPr>
          <w:rStyle w:val="a5"/>
        </w:rPr>
      </w:pPr>
    </w:p>
    <w:p w:rsidR="000A5F44" w:rsidRDefault="000A5F44"/>
    <w:p w:rsidR="000A5F44" w:rsidRDefault="000A5F44"/>
    <w:p w:rsidR="000A5F44" w:rsidRDefault="000A5F44"/>
    <w:p w:rsidR="000A0EE8" w:rsidRDefault="000A0EE8"/>
    <w:p w:rsidR="000A0EE8" w:rsidRDefault="000A0EE8"/>
    <w:p w:rsidR="000A0EE8" w:rsidRDefault="000A0EE8"/>
    <w:p w:rsidR="000A0EE8" w:rsidRDefault="000A0EE8"/>
    <w:p w:rsidR="000A0EE8" w:rsidRDefault="000A0EE8"/>
    <w:p w:rsidR="000A0EE8" w:rsidRDefault="000A0EE8"/>
    <w:p w:rsidR="000A0EE8" w:rsidRDefault="000A0EE8"/>
    <w:p w:rsidR="00340E92" w:rsidRDefault="00340E92" w:rsidP="000A5F44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</w:p>
    <w:p w:rsidR="00340E92" w:rsidRDefault="00340E92" w:rsidP="000A5F44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40E92" w:rsidRDefault="00340E92" w:rsidP="000A5F44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40E92" w:rsidRDefault="00340E92" w:rsidP="000A5F44">
      <w:pPr>
        <w:spacing w:after="0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340E92" w:rsidSect="002D5E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155EF"/>
    <w:multiLevelType w:val="multilevel"/>
    <w:tmpl w:val="E00CB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972B1F"/>
    <w:multiLevelType w:val="hybridMultilevel"/>
    <w:tmpl w:val="E9AC01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5F44"/>
    <w:rsid w:val="000A0EE8"/>
    <w:rsid w:val="000A5F44"/>
    <w:rsid w:val="000E3CD5"/>
    <w:rsid w:val="002D5E7F"/>
    <w:rsid w:val="00340E92"/>
    <w:rsid w:val="004A7DC1"/>
    <w:rsid w:val="009B6A6F"/>
    <w:rsid w:val="00A978F3"/>
    <w:rsid w:val="00BF5D01"/>
    <w:rsid w:val="00E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D5"/>
  </w:style>
  <w:style w:type="paragraph" w:styleId="1">
    <w:name w:val="heading 1"/>
    <w:basedOn w:val="a"/>
    <w:link w:val="10"/>
    <w:qFormat/>
    <w:rsid w:val="009B6A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F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B6A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rsid w:val="009B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9B6A6F"/>
    <w:rPr>
      <w:b/>
      <w:bCs/>
    </w:rPr>
  </w:style>
  <w:style w:type="paragraph" w:styleId="2">
    <w:name w:val="Body Text 2"/>
    <w:basedOn w:val="a"/>
    <w:link w:val="20"/>
    <w:rsid w:val="009B6A6F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9B6A6F"/>
    <w:rPr>
      <w:rFonts w:ascii="Times New Roman" w:eastAsia="Times New Roman" w:hAnsi="Times New Roman" w:cs="Times New Roman"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6D11F-3202-42EF-A414-F0BE9E85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MHz</cp:lastModifiedBy>
  <cp:revision>7</cp:revision>
  <dcterms:created xsi:type="dcterms:W3CDTF">2014-02-13T06:09:00Z</dcterms:created>
  <dcterms:modified xsi:type="dcterms:W3CDTF">2014-02-14T02:15:00Z</dcterms:modified>
</cp:coreProperties>
</file>